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3790" w14:textId="3879C703" w:rsidR="002F4606" w:rsidRDefault="002F4606" w:rsidP="002F4606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973 words)</w:t>
      </w:r>
    </w:p>
    <w:p w14:paraId="09EA07CE" w14:textId="77777777" w:rsidR="002F4606" w:rsidRDefault="002F4606" w:rsidP="002F4606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C1C6F36" w14:textId="05FE5AB2" w:rsidR="00CB00E6" w:rsidRPr="002F4606" w:rsidRDefault="00334A61" w:rsidP="002F4606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2F4606">
        <w:rPr>
          <w:rFonts w:ascii="Arial" w:hAnsi="Arial" w:cs="Arial"/>
          <w:szCs w:val="28"/>
        </w:rPr>
        <w:t>Two</w:t>
      </w:r>
      <w:r w:rsidR="0022455D" w:rsidRPr="002F4606">
        <w:rPr>
          <w:rFonts w:ascii="Arial" w:hAnsi="Arial" w:cs="Arial"/>
          <w:szCs w:val="28"/>
        </w:rPr>
        <w:t xml:space="preserve"> if by Land</w:t>
      </w:r>
      <w:r w:rsidRPr="002F4606">
        <w:rPr>
          <w:rFonts w:ascii="Arial" w:hAnsi="Arial" w:cs="Arial"/>
          <w:szCs w:val="28"/>
        </w:rPr>
        <w:t>,</w:t>
      </w:r>
      <w:r w:rsidR="0022455D" w:rsidRPr="002F4606">
        <w:rPr>
          <w:rFonts w:ascii="Arial" w:hAnsi="Arial" w:cs="Arial"/>
          <w:szCs w:val="28"/>
        </w:rPr>
        <w:t xml:space="preserve"> </w:t>
      </w:r>
      <w:r w:rsidRPr="002F4606">
        <w:rPr>
          <w:rFonts w:ascii="Arial" w:hAnsi="Arial" w:cs="Arial"/>
          <w:szCs w:val="28"/>
        </w:rPr>
        <w:t>one</w:t>
      </w:r>
      <w:r w:rsidR="001E571C" w:rsidRPr="002F4606">
        <w:rPr>
          <w:rFonts w:ascii="Arial" w:hAnsi="Arial" w:cs="Arial"/>
          <w:szCs w:val="28"/>
        </w:rPr>
        <w:t xml:space="preserve"> if by A</w:t>
      </w:r>
      <w:r w:rsidR="0022455D" w:rsidRPr="002F4606">
        <w:rPr>
          <w:rFonts w:ascii="Arial" w:hAnsi="Arial" w:cs="Arial"/>
          <w:szCs w:val="28"/>
        </w:rPr>
        <w:t>ir</w:t>
      </w:r>
    </w:p>
    <w:p w14:paraId="5A6F5674" w14:textId="279CEDA3" w:rsidR="002F4606" w:rsidRPr="007A4476" w:rsidRDefault="002F4606" w:rsidP="002F4606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02130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Newsletter Contributor, Sarasota Technology Users Group</w:t>
      </w:r>
    </w:p>
    <w:p w14:paraId="7C548118" w14:textId="77777777" w:rsidR="002F4606" w:rsidRPr="007A4476" w:rsidRDefault="002F4606" w:rsidP="002F4606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50E97792" w14:textId="77777777" w:rsidR="002F4606" w:rsidRDefault="002F4606" w:rsidP="002F4606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A4476">
        <w:rPr>
          <w:rFonts w:ascii="Arial" w:hAnsi="Arial" w:cs="Arial"/>
          <w:iCs/>
        </w:rPr>
        <w:t>philsorr</w:t>
      </w:r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2BE82728" w14:textId="5FC18F13" w:rsidR="00045909" w:rsidRPr="002F4606" w:rsidRDefault="0022455D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 xml:space="preserve">Well, that </w:t>
      </w:r>
      <w:r w:rsidR="00334A61" w:rsidRPr="002F4606">
        <w:rPr>
          <w:rFonts w:ascii="Arial" w:hAnsi="Arial" w:cs="Arial"/>
          <w:color w:val="000000"/>
          <w:spacing w:val="5"/>
          <w:szCs w:val="20"/>
        </w:rPr>
        <w:t xml:space="preserve">may </w:t>
      </w:r>
      <w:r w:rsidRPr="002F4606">
        <w:rPr>
          <w:rFonts w:ascii="Arial" w:hAnsi="Arial" w:cs="Arial"/>
          <w:color w:val="000000"/>
          <w:spacing w:val="5"/>
          <w:szCs w:val="20"/>
        </w:rPr>
        <w:t>not quite</w:t>
      </w:r>
      <w:r w:rsidR="00334A61" w:rsidRPr="002F4606">
        <w:rPr>
          <w:rFonts w:ascii="Arial" w:hAnsi="Arial" w:cs="Arial"/>
          <w:color w:val="000000"/>
          <w:spacing w:val="5"/>
          <w:szCs w:val="20"/>
        </w:rPr>
        <w:t xml:space="preserve"> be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the famous quote “One if by land, two if by sea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Pr="002F4606">
        <w:rPr>
          <w:rFonts w:ascii="Arial" w:hAnsi="Arial" w:cs="Arial"/>
          <w:color w:val="000000"/>
          <w:spacing w:val="5"/>
          <w:szCs w:val="20"/>
        </w:rPr>
        <w:t>”</w:t>
      </w:r>
      <w:r w:rsidR="00334A61" w:rsidRPr="002F4606">
        <w:rPr>
          <w:rFonts w:ascii="Arial" w:hAnsi="Arial" w:cs="Arial"/>
          <w:color w:val="000000"/>
          <w:spacing w:val="5"/>
          <w:szCs w:val="20"/>
        </w:rPr>
        <w:t xml:space="preserve"> that </w:t>
      </w:r>
      <w:r w:rsidR="00A818CE" w:rsidRPr="002F4606">
        <w:rPr>
          <w:rFonts w:ascii="Arial" w:hAnsi="Arial" w:cs="Arial"/>
          <w:color w:val="000000"/>
          <w:spacing w:val="5"/>
          <w:szCs w:val="20"/>
        </w:rPr>
        <w:t>allowed Paul Revere</w:t>
      </w:r>
      <w:r w:rsidR="00517E1E" w:rsidRPr="002F4606">
        <w:rPr>
          <w:rFonts w:ascii="Arial" w:hAnsi="Arial" w:cs="Arial"/>
          <w:color w:val="000000"/>
          <w:spacing w:val="5"/>
          <w:szCs w:val="20"/>
        </w:rPr>
        <w:t xml:space="preserve"> to signal the patriots</w:t>
      </w:r>
      <w:r w:rsidR="006A059A" w:rsidRPr="002F4606">
        <w:rPr>
          <w:rFonts w:ascii="Arial" w:hAnsi="Arial" w:cs="Arial"/>
          <w:color w:val="000000"/>
          <w:spacing w:val="5"/>
          <w:szCs w:val="20"/>
        </w:rPr>
        <w:t xml:space="preserve"> how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 xml:space="preserve"> the English </w:t>
      </w:r>
      <w:r w:rsidR="00517E1E" w:rsidRPr="002F4606">
        <w:rPr>
          <w:rFonts w:ascii="Arial" w:hAnsi="Arial" w:cs="Arial"/>
          <w:color w:val="000000"/>
          <w:spacing w:val="5"/>
          <w:szCs w:val="20"/>
        </w:rPr>
        <w:t>army was</w:t>
      </w:r>
      <w:r w:rsidR="00334A61" w:rsidRPr="002F4606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6A059A" w:rsidRPr="002F4606">
        <w:rPr>
          <w:rFonts w:ascii="Arial" w:hAnsi="Arial" w:cs="Arial"/>
          <w:color w:val="000000"/>
          <w:spacing w:val="5"/>
          <w:szCs w:val="20"/>
        </w:rPr>
        <w:t>coming</w:t>
      </w:r>
      <w:r w:rsidR="00334A61" w:rsidRPr="002F4606">
        <w:rPr>
          <w:rFonts w:ascii="Arial" w:hAnsi="Arial" w:cs="Arial"/>
          <w:color w:val="000000"/>
          <w:spacing w:val="5"/>
          <w:szCs w:val="20"/>
        </w:rPr>
        <w:t>. B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ut the idea may be similar. </w:t>
      </w:r>
      <w:r w:rsidR="00A818CE" w:rsidRPr="002F4606">
        <w:rPr>
          <w:rFonts w:ascii="Arial" w:hAnsi="Arial" w:cs="Arial"/>
          <w:color w:val="000000"/>
          <w:spacing w:val="5"/>
          <w:szCs w:val="20"/>
        </w:rPr>
        <w:t>Here i</w:t>
      </w:r>
      <w:r w:rsidR="00334A61" w:rsidRPr="002F4606">
        <w:rPr>
          <w:rFonts w:ascii="Arial" w:hAnsi="Arial" w:cs="Arial"/>
          <w:color w:val="000000"/>
          <w:spacing w:val="5"/>
          <w:szCs w:val="20"/>
        </w:rPr>
        <w:t>t’s a statement of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choices, and in this case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the </w:t>
      </w:r>
      <w:r w:rsidR="002F4606">
        <w:rPr>
          <w:rFonts w:ascii="Arial" w:hAnsi="Arial" w:cs="Arial"/>
          <w:color w:val="000000"/>
          <w:spacing w:val="5"/>
          <w:szCs w:val="20"/>
        </w:rPr>
        <w:t>option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is how the internet is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741EED" w:rsidRPr="002F4606">
        <w:rPr>
          <w:rFonts w:ascii="Arial" w:hAnsi="Arial" w:cs="Arial"/>
          <w:color w:val="000000"/>
          <w:spacing w:val="5"/>
          <w:szCs w:val="20"/>
        </w:rPr>
        <w:t>connected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to your home. 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>Until recently, the only choice was “by land</w:t>
      </w:r>
      <w:r w:rsidR="002F4606">
        <w:rPr>
          <w:rFonts w:ascii="Arial" w:hAnsi="Arial" w:cs="Arial"/>
          <w:color w:val="000000"/>
          <w:spacing w:val="5"/>
          <w:szCs w:val="20"/>
        </w:rPr>
        <w:t>.”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 xml:space="preserve"> (Yes, I know </w:t>
      </w:r>
      <w:r w:rsidR="00A818CE" w:rsidRPr="002F4606">
        <w:rPr>
          <w:rFonts w:ascii="Arial" w:hAnsi="Arial" w:cs="Arial"/>
          <w:color w:val="000000"/>
          <w:spacing w:val="5"/>
          <w:szCs w:val="20"/>
        </w:rPr>
        <w:t xml:space="preserve">there is 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>DishNet [communications-satellite provided internet]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 xml:space="preserve">, but that is a </w:t>
      </w:r>
      <w:r w:rsidR="002F4606">
        <w:rPr>
          <w:rFonts w:ascii="Arial" w:hAnsi="Arial" w:cs="Arial"/>
          <w:color w:val="000000"/>
          <w:spacing w:val="5"/>
          <w:szCs w:val="20"/>
        </w:rPr>
        <w:t>reasonab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>ly small percentage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 xml:space="preserve"> and it doesn’t </w:t>
      </w:r>
      <w:r w:rsidR="006A059A" w:rsidRPr="002F4606">
        <w:rPr>
          <w:rFonts w:ascii="Arial" w:hAnsi="Arial" w:cs="Arial"/>
          <w:color w:val="000000"/>
          <w:spacing w:val="5"/>
          <w:szCs w:val="20"/>
        </w:rPr>
        <w:t>fit in my metaphor</w:t>
      </w:r>
      <w:r w:rsidR="004E1E7D" w:rsidRPr="002F4606">
        <w:rPr>
          <w:rFonts w:ascii="Arial" w:hAnsi="Arial" w:cs="Arial"/>
          <w:color w:val="000000"/>
          <w:spacing w:val="5"/>
          <w:szCs w:val="20"/>
        </w:rPr>
        <w:t>-simile</w:t>
      </w:r>
      <w:r w:rsidR="006A059A" w:rsidRPr="002F4606">
        <w:rPr>
          <w:rFonts w:ascii="Arial" w:hAnsi="Arial" w:cs="Arial"/>
          <w:color w:val="000000"/>
          <w:spacing w:val="5"/>
          <w:szCs w:val="20"/>
        </w:rPr>
        <w:t xml:space="preserve">.) </w:t>
      </w:r>
      <w:r w:rsidR="002F4606">
        <w:rPr>
          <w:rFonts w:ascii="Arial" w:hAnsi="Arial" w:cs="Arial"/>
          <w:color w:val="000000"/>
          <w:spacing w:val="5"/>
          <w:szCs w:val="20"/>
        </w:rPr>
        <w:t>There are two land delivery methods in this general area of southwest Florida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>, cable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 xml:space="preserve"> and fiber. </w:t>
      </w:r>
      <w:r w:rsidR="006A059A" w:rsidRPr="002F4606">
        <w:rPr>
          <w:rFonts w:ascii="Arial" w:hAnsi="Arial" w:cs="Arial"/>
          <w:color w:val="000000"/>
          <w:spacing w:val="5"/>
          <w:szCs w:val="20"/>
        </w:rPr>
        <w:t>In the Sun City Center area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>, Spectrum will provide internet to your home via a cable</w:t>
      </w:r>
      <w:r w:rsidR="001578B1" w:rsidRPr="002F4606">
        <w:rPr>
          <w:rFonts w:ascii="Arial" w:hAnsi="Arial" w:cs="Arial"/>
          <w:color w:val="000000"/>
          <w:spacing w:val="5"/>
          <w:szCs w:val="20"/>
        </w:rPr>
        <w:t>-</w:t>
      </w:r>
      <w:r w:rsidR="00106348" w:rsidRPr="002F4606">
        <w:rPr>
          <w:rFonts w:ascii="Arial" w:hAnsi="Arial" w:cs="Arial"/>
          <w:color w:val="000000"/>
          <w:spacing w:val="5"/>
          <w:szCs w:val="20"/>
        </w:rPr>
        <w:t xml:space="preserve">TV </w:t>
      </w:r>
      <w:r w:rsidR="00983FA0" w:rsidRPr="002F4606">
        <w:rPr>
          <w:rFonts w:ascii="Arial" w:hAnsi="Arial" w:cs="Arial"/>
          <w:color w:val="000000"/>
          <w:spacing w:val="5"/>
          <w:szCs w:val="20"/>
        </w:rPr>
        <w:t xml:space="preserve">type of </w:t>
      </w:r>
      <w:r w:rsidR="00106348" w:rsidRPr="002F4606">
        <w:rPr>
          <w:rFonts w:ascii="Arial" w:hAnsi="Arial" w:cs="Arial"/>
          <w:color w:val="000000"/>
          <w:spacing w:val="5"/>
          <w:szCs w:val="20"/>
        </w:rPr>
        <w:t>cable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 xml:space="preserve"> brought right into your home. (</w:t>
      </w:r>
      <w:r w:rsidR="009F4471" w:rsidRPr="002F4606">
        <w:rPr>
          <w:rFonts w:ascii="Arial" w:hAnsi="Arial" w:cs="Arial"/>
          <w:color w:val="000000"/>
          <w:spacing w:val="5"/>
          <w:szCs w:val="20"/>
        </w:rPr>
        <w:t>Brighthouse was the provider</w:t>
      </w:r>
      <w:r w:rsidR="001E571C" w:rsidRPr="002F4606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9F4471" w:rsidRPr="002F4606">
        <w:rPr>
          <w:rFonts w:ascii="Arial" w:hAnsi="Arial" w:cs="Arial"/>
          <w:color w:val="000000"/>
          <w:spacing w:val="5"/>
          <w:szCs w:val="20"/>
        </w:rPr>
        <w:t>until 2015 when Charter Communications acquired Brighthouse and folded it into Charter Spectrum.)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 xml:space="preserve"> The other land internet provider is Frontier</w:t>
      </w:r>
      <w:r w:rsidR="001578B1" w:rsidRPr="002F4606">
        <w:rPr>
          <w:rFonts w:ascii="Arial" w:hAnsi="Arial" w:cs="Arial"/>
          <w:color w:val="000000"/>
          <w:spacing w:val="5"/>
          <w:szCs w:val="20"/>
        </w:rPr>
        <w:t xml:space="preserve"> Communications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 xml:space="preserve">. Frontier provides the internet via fiber optic cable brought right to your home. (The actual </w:t>
      </w:r>
      <w:r w:rsidR="00983FA0" w:rsidRPr="002F4606">
        <w:rPr>
          <w:rFonts w:ascii="Arial" w:hAnsi="Arial" w:cs="Arial"/>
          <w:color w:val="000000"/>
          <w:spacing w:val="5"/>
          <w:szCs w:val="20"/>
        </w:rPr>
        <w:t>cable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 xml:space="preserve"> brought into your house may be fiber</w:t>
      </w:r>
      <w:r w:rsidR="00983FA0" w:rsidRPr="002F4606">
        <w:rPr>
          <w:rFonts w:ascii="Arial" w:hAnsi="Arial" w:cs="Arial"/>
          <w:color w:val="000000"/>
          <w:spacing w:val="5"/>
          <w:szCs w:val="20"/>
        </w:rPr>
        <w:t>,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 xml:space="preserve"> but more typically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 xml:space="preserve"> the fiber signal is converted to </w:t>
      </w:r>
      <w:r w:rsidR="006A059A" w:rsidRPr="002F4606">
        <w:rPr>
          <w:rFonts w:ascii="Arial" w:hAnsi="Arial" w:cs="Arial"/>
          <w:color w:val="000000"/>
          <w:spacing w:val="5"/>
          <w:szCs w:val="20"/>
        </w:rPr>
        <w:t xml:space="preserve">a 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>cable</w:t>
      </w:r>
      <w:r w:rsidR="001578B1" w:rsidRPr="002F4606">
        <w:rPr>
          <w:rFonts w:ascii="Arial" w:hAnsi="Arial" w:cs="Arial"/>
          <w:color w:val="000000"/>
          <w:spacing w:val="5"/>
          <w:szCs w:val="20"/>
        </w:rPr>
        <w:t>-</w:t>
      </w:r>
      <w:r w:rsidR="00106348" w:rsidRPr="002F4606">
        <w:rPr>
          <w:rFonts w:ascii="Arial" w:hAnsi="Arial" w:cs="Arial"/>
          <w:color w:val="000000"/>
          <w:spacing w:val="5"/>
          <w:szCs w:val="20"/>
        </w:rPr>
        <w:t>TV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 xml:space="preserve"> signal</w:t>
      </w:r>
      <w:r w:rsidR="001578B1" w:rsidRPr="002F4606">
        <w:rPr>
          <w:rFonts w:ascii="Arial" w:hAnsi="Arial" w:cs="Arial"/>
          <w:color w:val="000000"/>
          <w:spacing w:val="5"/>
          <w:szCs w:val="20"/>
        </w:rPr>
        <w:t xml:space="preserve"> at the entry point</w:t>
      </w:r>
      <w:r w:rsidR="00983FA0" w:rsidRPr="002F4606">
        <w:rPr>
          <w:rFonts w:ascii="Arial" w:hAnsi="Arial" w:cs="Arial"/>
          <w:color w:val="000000"/>
          <w:spacing w:val="5"/>
          <w:szCs w:val="20"/>
        </w:rPr>
        <w:t>,</w:t>
      </w:r>
      <w:r w:rsidR="001578B1" w:rsidRPr="002F4606">
        <w:rPr>
          <w:rFonts w:ascii="Arial" w:hAnsi="Arial" w:cs="Arial"/>
          <w:color w:val="000000"/>
          <w:spacing w:val="5"/>
          <w:szCs w:val="20"/>
        </w:rPr>
        <w:t xml:space="preserve"> and a cable-</w:t>
      </w:r>
      <w:r w:rsidR="00106348" w:rsidRPr="002F4606">
        <w:rPr>
          <w:rFonts w:ascii="Arial" w:hAnsi="Arial" w:cs="Arial"/>
          <w:color w:val="000000"/>
          <w:spacing w:val="5"/>
          <w:szCs w:val="20"/>
        </w:rPr>
        <w:t>TV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983FA0" w:rsidRPr="002F4606">
        <w:rPr>
          <w:rFonts w:ascii="Arial" w:hAnsi="Arial" w:cs="Arial"/>
          <w:color w:val="000000"/>
          <w:spacing w:val="5"/>
          <w:szCs w:val="20"/>
        </w:rPr>
        <w:t xml:space="preserve">type of </w:t>
      </w:r>
      <w:r w:rsidR="00D5002F" w:rsidRPr="002F4606">
        <w:rPr>
          <w:rFonts w:ascii="Arial" w:hAnsi="Arial" w:cs="Arial"/>
          <w:color w:val="000000"/>
          <w:spacing w:val="5"/>
          <w:szCs w:val="20"/>
        </w:rPr>
        <w:t>cable is brought into the house.)</w:t>
      </w:r>
      <w:r w:rsidR="00106348" w:rsidRPr="002F4606">
        <w:rPr>
          <w:rFonts w:ascii="Arial" w:hAnsi="Arial" w:cs="Arial"/>
          <w:color w:val="000000"/>
          <w:spacing w:val="5"/>
          <w:szCs w:val="20"/>
        </w:rPr>
        <w:t xml:space="preserve"> Verizon installed all the fiber in </w:t>
      </w:r>
      <w:r w:rsidR="003E199C" w:rsidRPr="002F4606">
        <w:rPr>
          <w:rFonts w:ascii="Arial" w:hAnsi="Arial" w:cs="Arial"/>
          <w:color w:val="000000"/>
          <w:spacing w:val="5"/>
          <w:szCs w:val="20"/>
        </w:rPr>
        <w:t>the Sun City Center area</w:t>
      </w:r>
      <w:r w:rsidR="00983FA0" w:rsidRPr="002F4606">
        <w:rPr>
          <w:rFonts w:ascii="Arial" w:hAnsi="Arial" w:cs="Arial"/>
          <w:color w:val="000000"/>
          <w:spacing w:val="5"/>
          <w:szCs w:val="20"/>
        </w:rPr>
        <w:t>,</w:t>
      </w:r>
      <w:r w:rsidR="003E199C" w:rsidRPr="002F4606">
        <w:rPr>
          <w:rFonts w:ascii="Arial" w:hAnsi="Arial" w:cs="Arial"/>
          <w:color w:val="000000"/>
          <w:spacing w:val="5"/>
          <w:szCs w:val="20"/>
        </w:rPr>
        <w:t xml:space="preserve"> and then in 2016 sold that part of their business to</w:t>
      </w:r>
      <w:r w:rsidR="00106348" w:rsidRPr="002F4606">
        <w:rPr>
          <w:rFonts w:ascii="Arial" w:hAnsi="Arial" w:cs="Arial"/>
          <w:color w:val="000000"/>
          <w:spacing w:val="5"/>
          <w:szCs w:val="20"/>
        </w:rPr>
        <w:t xml:space="preserve"> Frontier.</w:t>
      </w:r>
    </w:p>
    <w:p w14:paraId="34939F7F" w14:textId="7878DA31" w:rsidR="00464469" w:rsidRPr="002F4606" w:rsidRDefault="00BA5735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>So that’s the two land choices</w:t>
      </w:r>
      <w:r w:rsidR="00517E1E" w:rsidRPr="002F4606">
        <w:rPr>
          <w:rFonts w:ascii="Arial" w:hAnsi="Arial" w:cs="Arial"/>
          <w:color w:val="000000"/>
          <w:spacing w:val="5"/>
          <w:szCs w:val="20"/>
        </w:rPr>
        <w:t>,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now for the air choice. The air choice is 5G wireless</w:t>
      </w:r>
      <w:r w:rsidR="009E1CCE" w:rsidRPr="002F4606">
        <w:rPr>
          <w:rFonts w:ascii="Arial" w:hAnsi="Arial" w:cs="Arial"/>
          <w:color w:val="000000"/>
          <w:spacing w:val="5"/>
          <w:szCs w:val="20"/>
        </w:rPr>
        <w:t xml:space="preserve"> to the Home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. Until 5G, distribution of the internet via wireless </w:t>
      </w:r>
      <w:r w:rsidR="004E1E7D" w:rsidRPr="002F4606">
        <w:rPr>
          <w:rFonts w:ascii="Arial" w:hAnsi="Arial" w:cs="Arial"/>
          <w:color w:val="000000"/>
          <w:spacing w:val="5"/>
          <w:szCs w:val="20"/>
        </w:rPr>
        <w:t xml:space="preserve">may not have been considered 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practical </w:t>
      </w:r>
      <w:r w:rsidR="004E1E7D" w:rsidRPr="002F4606">
        <w:rPr>
          <w:rFonts w:ascii="Arial" w:hAnsi="Arial" w:cs="Arial"/>
          <w:color w:val="000000"/>
          <w:spacing w:val="5"/>
          <w:szCs w:val="20"/>
        </w:rPr>
        <w:t xml:space="preserve">by Internet Service Providers for </w:t>
      </w:r>
      <w:r w:rsidR="002F4606">
        <w:rPr>
          <w:rFonts w:ascii="Arial" w:hAnsi="Arial" w:cs="Arial"/>
          <w:color w:val="000000"/>
          <w:spacing w:val="5"/>
          <w:szCs w:val="20"/>
        </w:rPr>
        <w:t>various</w:t>
      </w:r>
      <w:r w:rsidR="008A712B" w:rsidRPr="002F4606">
        <w:rPr>
          <w:rFonts w:ascii="Arial" w:hAnsi="Arial" w:cs="Arial"/>
          <w:color w:val="000000"/>
          <w:spacing w:val="5"/>
          <w:szCs w:val="20"/>
        </w:rPr>
        <w:t xml:space="preserve"> reasons. But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5G’s frequency spectrum, modulat</w:t>
      </w:r>
      <w:r w:rsidR="00894A51" w:rsidRPr="002F4606">
        <w:rPr>
          <w:rFonts w:ascii="Arial" w:hAnsi="Arial" w:cs="Arial"/>
          <w:color w:val="000000"/>
          <w:spacing w:val="5"/>
          <w:szCs w:val="20"/>
        </w:rPr>
        <w:t xml:space="preserve">ion schemes, and bandwidth </w:t>
      </w:r>
      <w:r w:rsidR="00517E1E" w:rsidRPr="002F4606">
        <w:rPr>
          <w:rFonts w:ascii="Arial" w:hAnsi="Arial" w:cs="Arial"/>
          <w:color w:val="000000"/>
          <w:spacing w:val="5"/>
          <w:szCs w:val="20"/>
        </w:rPr>
        <w:t>appear</w:t>
      </w:r>
      <w:r w:rsidR="004E1E7D" w:rsidRPr="002F4606">
        <w:rPr>
          <w:rFonts w:ascii="Arial" w:hAnsi="Arial" w:cs="Arial"/>
          <w:color w:val="000000"/>
          <w:spacing w:val="5"/>
          <w:szCs w:val="20"/>
        </w:rPr>
        <w:t xml:space="preserve"> to </w:t>
      </w:r>
      <w:r w:rsidR="00894A51" w:rsidRPr="002F4606">
        <w:rPr>
          <w:rFonts w:ascii="Arial" w:hAnsi="Arial" w:cs="Arial"/>
          <w:color w:val="000000"/>
          <w:spacing w:val="5"/>
          <w:szCs w:val="20"/>
        </w:rPr>
        <w:t>make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it a practical way to connect homes to the internet.</w:t>
      </w:r>
      <w:r w:rsidR="00786747" w:rsidRPr="002F4606">
        <w:rPr>
          <w:rFonts w:ascii="Arial" w:hAnsi="Arial" w:cs="Arial"/>
          <w:color w:val="000000"/>
          <w:spacing w:val="5"/>
          <w:szCs w:val="20"/>
        </w:rPr>
        <w:t xml:space="preserve"> Keep in mind that this is </w:t>
      </w:r>
      <w:r w:rsidR="004E1E7D" w:rsidRPr="002F4606">
        <w:rPr>
          <w:rFonts w:ascii="Arial" w:hAnsi="Arial" w:cs="Arial"/>
          <w:color w:val="000000"/>
          <w:spacing w:val="5"/>
          <w:szCs w:val="20"/>
        </w:rPr>
        <w:t xml:space="preserve">a </w:t>
      </w:r>
      <w:r w:rsidR="009E1CCE" w:rsidRPr="002F4606">
        <w:rPr>
          <w:rFonts w:ascii="Arial" w:hAnsi="Arial" w:cs="Arial"/>
          <w:color w:val="000000"/>
          <w:spacing w:val="5"/>
          <w:szCs w:val="20"/>
        </w:rPr>
        <w:t>way to connect the internet to the</w:t>
      </w:r>
      <w:r w:rsidR="00786747" w:rsidRPr="002F4606">
        <w:rPr>
          <w:rFonts w:ascii="Arial" w:hAnsi="Arial" w:cs="Arial"/>
          <w:color w:val="000000"/>
          <w:spacing w:val="5"/>
          <w:szCs w:val="20"/>
        </w:rPr>
        <w:t xml:space="preserve"> ho</w:t>
      </w:r>
      <w:r w:rsidR="002F4606">
        <w:rPr>
          <w:rFonts w:ascii="Arial" w:hAnsi="Arial" w:cs="Arial"/>
          <w:color w:val="000000"/>
          <w:spacing w:val="5"/>
          <w:szCs w:val="20"/>
        </w:rPr>
        <w:t>us</w:t>
      </w:r>
      <w:r w:rsidR="00786747" w:rsidRPr="002F4606">
        <w:rPr>
          <w:rFonts w:ascii="Arial" w:hAnsi="Arial" w:cs="Arial"/>
          <w:color w:val="000000"/>
          <w:spacing w:val="5"/>
          <w:szCs w:val="20"/>
        </w:rPr>
        <w:t>e. Once the home is connected</w:t>
      </w:r>
      <w:r w:rsidR="008A712B" w:rsidRPr="002F4606">
        <w:rPr>
          <w:rFonts w:ascii="Arial" w:hAnsi="Arial" w:cs="Arial"/>
          <w:color w:val="000000"/>
          <w:spacing w:val="5"/>
          <w:szCs w:val="20"/>
        </w:rPr>
        <w:t>,</w:t>
      </w:r>
      <w:r w:rsidR="00786747" w:rsidRPr="002F4606">
        <w:rPr>
          <w:rFonts w:ascii="Arial" w:hAnsi="Arial" w:cs="Arial"/>
          <w:color w:val="000000"/>
          <w:spacing w:val="5"/>
          <w:szCs w:val="20"/>
        </w:rPr>
        <w:t xml:space="preserve"> you don’t need a 5G phone to use the internet</w:t>
      </w:r>
      <w:r w:rsidR="008A712B" w:rsidRPr="002F4606">
        <w:rPr>
          <w:rFonts w:ascii="Arial" w:hAnsi="Arial" w:cs="Arial"/>
          <w:color w:val="000000"/>
          <w:spacing w:val="5"/>
          <w:szCs w:val="20"/>
        </w:rPr>
        <w:t>;</w:t>
      </w:r>
      <w:r w:rsidR="004E1E7D" w:rsidRPr="002F4606">
        <w:rPr>
          <w:rFonts w:ascii="Arial" w:hAnsi="Arial" w:cs="Arial"/>
          <w:color w:val="000000"/>
          <w:spacing w:val="5"/>
          <w:szCs w:val="20"/>
        </w:rPr>
        <w:t xml:space="preserve"> Wi-Fi connects all your devices in the home to the internet</w:t>
      </w:r>
      <w:r w:rsidR="00786747" w:rsidRPr="002F4606">
        <w:rPr>
          <w:rFonts w:ascii="Arial" w:hAnsi="Arial" w:cs="Arial"/>
          <w:color w:val="000000"/>
          <w:spacing w:val="5"/>
          <w:szCs w:val="20"/>
        </w:rPr>
        <w:t xml:space="preserve">. (A 5G phone is </w:t>
      </w:r>
      <w:r w:rsidR="009E1CCE" w:rsidRPr="002F4606">
        <w:rPr>
          <w:rFonts w:ascii="Arial" w:hAnsi="Arial" w:cs="Arial"/>
          <w:color w:val="000000"/>
          <w:spacing w:val="5"/>
          <w:szCs w:val="20"/>
        </w:rPr>
        <w:t xml:space="preserve">still </w:t>
      </w:r>
      <w:r w:rsidR="002F4606">
        <w:rPr>
          <w:rFonts w:ascii="Arial" w:hAnsi="Arial" w:cs="Arial"/>
          <w:color w:val="000000"/>
          <w:spacing w:val="5"/>
          <w:szCs w:val="20"/>
        </w:rPr>
        <w:t>requir</w:t>
      </w:r>
      <w:r w:rsidR="00786747" w:rsidRPr="002F4606">
        <w:rPr>
          <w:rFonts w:ascii="Arial" w:hAnsi="Arial" w:cs="Arial"/>
          <w:color w:val="000000"/>
          <w:spacing w:val="5"/>
          <w:szCs w:val="20"/>
        </w:rPr>
        <w:t xml:space="preserve">ed if you want to access internet resources </w:t>
      </w:r>
      <w:r w:rsidR="009E1CCE" w:rsidRPr="002F4606">
        <w:rPr>
          <w:rFonts w:ascii="Arial" w:hAnsi="Arial" w:cs="Arial"/>
          <w:color w:val="000000"/>
          <w:spacing w:val="5"/>
          <w:szCs w:val="20"/>
        </w:rPr>
        <w:t>directly using</w:t>
      </w:r>
      <w:r w:rsidR="004E1E7D" w:rsidRPr="002F4606">
        <w:rPr>
          <w:rFonts w:ascii="Arial" w:hAnsi="Arial" w:cs="Arial"/>
          <w:color w:val="000000"/>
          <w:spacing w:val="5"/>
          <w:szCs w:val="20"/>
        </w:rPr>
        <w:t xml:space="preserve"> the</w:t>
      </w:r>
      <w:r w:rsidR="00786747" w:rsidRPr="002F4606">
        <w:rPr>
          <w:rFonts w:ascii="Arial" w:hAnsi="Arial" w:cs="Arial"/>
          <w:color w:val="000000"/>
          <w:spacing w:val="5"/>
          <w:szCs w:val="20"/>
        </w:rPr>
        <w:t xml:space="preserve"> 5G network.)</w:t>
      </w:r>
    </w:p>
    <w:p w14:paraId="12394D61" w14:textId="77777777" w:rsidR="00F4136F" w:rsidRPr="002F4606" w:rsidRDefault="009E4324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>Just a brief review</w:t>
      </w:r>
      <w:r w:rsidR="00F318F4" w:rsidRPr="002F4606">
        <w:rPr>
          <w:rFonts w:ascii="Arial" w:hAnsi="Arial" w:cs="Arial"/>
          <w:color w:val="000000"/>
          <w:spacing w:val="5"/>
          <w:szCs w:val="20"/>
        </w:rPr>
        <w:t>:</w:t>
      </w:r>
    </w:p>
    <w:p w14:paraId="123557D7" w14:textId="77777777" w:rsidR="00F4136F" w:rsidRPr="002F4606" w:rsidRDefault="009E4324" w:rsidP="002F4606">
      <w:pPr>
        <w:pStyle w:val="p1"/>
        <w:shd w:val="clear" w:color="auto" w:fill="FFFFFF"/>
        <w:spacing w:before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>1</w:t>
      </w:r>
      <w:r w:rsidR="00284946" w:rsidRPr="002F4606">
        <w:rPr>
          <w:rFonts w:ascii="Arial" w:hAnsi="Arial" w:cs="Arial"/>
          <w:color w:val="000000"/>
          <w:spacing w:val="5"/>
          <w:szCs w:val="20"/>
        </w:rPr>
        <w:t>G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- The first generation of wireless systems was voice-oriented, analog cellular</w:t>
      </w:r>
      <w:r w:rsidR="00646FB3" w:rsidRPr="002F4606">
        <w:rPr>
          <w:rFonts w:ascii="Arial" w:hAnsi="Arial" w:cs="Arial"/>
          <w:color w:val="000000"/>
          <w:spacing w:val="5"/>
          <w:szCs w:val="20"/>
        </w:rPr>
        <w:t xml:space="preserve">, </w:t>
      </w:r>
    </w:p>
    <w:p w14:paraId="23779352" w14:textId="77777777" w:rsidR="002F4606" w:rsidRPr="002F4606" w:rsidRDefault="002F4606" w:rsidP="002F460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3D5B7DD1" w14:textId="77777777" w:rsidR="00F4136F" w:rsidRPr="002F4606" w:rsidRDefault="00646FB3" w:rsidP="002F460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>2</w:t>
      </w:r>
      <w:r w:rsidR="009E4324" w:rsidRPr="002F4606">
        <w:rPr>
          <w:rFonts w:ascii="Arial" w:hAnsi="Arial" w:cs="Arial"/>
          <w:color w:val="000000"/>
          <w:spacing w:val="5"/>
          <w:szCs w:val="20"/>
        </w:rPr>
        <w:t>G – The second generation was voice-oriented digital cellular</w:t>
      </w:r>
      <w:r w:rsidRPr="002F4606">
        <w:rPr>
          <w:rFonts w:ascii="Arial" w:hAnsi="Arial" w:cs="Arial"/>
          <w:color w:val="000000"/>
          <w:spacing w:val="5"/>
          <w:szCs w:val="20"/>
        </w:rPr>
        <w:t>,</w:t>
      </w:r>
    </w:p>
    <w:p w14:paraId="79F68A46" w14:textId="77777777" w:rsidR="002F4606" w:rsidRPr="002F4606" w:rsidRDefault="002F4606" w:rsidP="002F460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022386FC" w14:textId="77777777" w:rsidR="00F4136F" w:rsidRPr="002F4606" w:rsidRDefault="009E4324" w:rsidP="002F460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 xml:space="preserve">3G </w:t>
      </w:r>
      <w:r w:rsidR="00646FB3" w:rsidRPr="002F4606">
        <w:rPr>
          <w:rFonts w:ascii="Arial" w:hAnsi="Arial" w:cs="Arial"/>
          <w:color w:val="000000"/>
          <w:spacing w:val="5"/>
          <w:szCs w:val="20"/>
        </w:rPr>
        <w:t>–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646FB3" w:rsidRPr="002F4606">
        <w:rPr>
          <w:rFonts w:ascii="Arial" w:hAnsi="Arial" w:cs="Arial"/>
          <w:color w:val="000000"/>
          <w:spacing w:val="5"/>
          <w:szCs w:val="20"/>
        </w:rPr>
        <w:t>The third generation changed the emphasis from voice to data,</w:t>
      </w:r>
    </w:p>
    <w:p w14:paraId="27FE2639" w14:textId="77777777" w:rsidR="002F4606" w:rsidRPr="002F4606" w:rsidRDefault="002F4606" w:rsidP="002F460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5C0D26C9" w14:textId="16115E8D" w:rsidR="00F4136F" w:rsidRPr="002F4606" w:rsidRDefault="00646FB3" w:rsidP="002F460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 xml:space="preserve">4G – The </w:t>
      </w:r>
      <w:r w:rsidR="002F4606" w:rsidRPr="002F4606">
        <w:rPr>
          <w:rFonts w:ascii="Arial" w:hAnsi="Arial" w:cs="Arial"/>
          <w:color w:val="000000"/>
          <w:spacing w:val="5"/>
          <w:szCs w:val="20"/>
        </w:rPr>
        <w:t>fourth</w:t>
      </w:r>
      <w:r w:rsidR="002F4606">
        <w:rPr>
          <w:rFonts w:ascii="Arial" w:hAnsi="Arial" w:cs="Arial"/>
          <w:color w:val="000000"/>
          <w:spacing w:val="5"/>
          <w:szCs w:val="20"/>
        </w:rPr>
        <w:t xml:space="preserve"> generation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increased the available bandwidth,</w:t>
      </w:r>
    </w:p>
    <w:p w14:paraId="7F95C1D6" w14:textId="77777777" w:rsidR="002F4606" w:rsidRPr="002F4606" w:rsidRDefault="002F4606" w:rsidP="002F460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2F3A2043" w14:textId="79B183B1" w:rsidR="00F4136F" w:rsidRPr="002F4606" w:rsidRDefault="00646FB3" w:rsidP="002F460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 xml:space="preserve">5G – The </w:t>
      </w:r>
      <w:r w:rsidR="002F4606" w:rsidRPr="002F4606">
        <w:rPr>
          <w:rFonts w:ascii="Arial" w:hAnsi="Arial" w:cs="Arial"/>
          <w:color w:val="000000"/>
          <w:spacing w:val="5"/>
          <w:szCs w:val="20"/>
        </w:rPr>
        <w:t>fifth</w:t>
      </w:r>
      <w:r w:rsidR="002F4606">
        <w:rPr>
          <w:rFonts w:ascii="Arial" w:hAnsi="Arial" w:cs="Arial"/>
          <w:color w:val="000000"/>
          <w:spacing w:val="5"/>
          <w:szCs w:val="20"/>
        </w:rPr>
        <w:t xml:space="preserve"> generation</w:t>
      </w:r>
      <w:r w:rsidR="00BC423B" w:rsidRPr="002F4606">
        <w:rPr>
          <w:rFonts w:ascii="Arial" w:hAnsi="Arial" w:cs="Arial"/>
          <w:color w:val="000000"/>
          <w:spacing w:val="5"/>
          <w:szCs w:val="20"/>
        </w:rPr>
        <w:t xml:space="preserve"> continued to improve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the available bandwidth</w:t>
      </w:r>
      <w:r w:rsidR="00517E1E" w:rsidRPr="002F4606">
        <w:rPr>
          <w:rFonts w:ascii="Arial" w:hAnsi="Arial" w:cs="Arial"/>
          <w:color w:val="000000"/>
          <w:spacing w:val="5"/>
          <w:szCs w:val="20"/>
        </w:rPr>
        <w:t xml:space="preserve"> and speed</w:t>
      </w:r>
      <w:r w:rsidRPr="002F4606">
        <w:rPr>
          <w:rFonts w:ascii="Arial" w:hAnsi="Arial" w:cs="Arial"/>
          <w:color w:val="000000"/>
          <w:spacing w:val="5"/>
          <w:szCs w:val="20"/>
        </w:rPr>
        <w:t>.</w:t>
      </w:r>
    </w:p>
    <w:p w14:paraId="63F46502" w14:textId="77777777" w:rsidR="002F4606" w:rsidRPr="002F4606" w:rsidRDefault="002F4606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</w:p>
    <w:p w14:paraId="31D3E02F" w14:textId="2A16217A" w:rsidR="009E4324" w:rsidRPr="002F4606" w:rsidRDefault="00646FB3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011121" w:rsidRPr="002F4606">
        <w:rPr>
          <w:rFonts w:ascii="Arial" w:hAnsi="Arial" w:cs="Arial"/>
          <w:color w:val="000000"/>
          <w:spacing w:val="5"/>
          <w:szCs w:val="20"/>
        </w:rPr>
        <w:t>Most of us use phones that can take advantage of the 3G and 4G networks</w:t>
      </w:r>
      <w:r w:rsidR="00F318F4" w:rsidRPr="002F4606">
        <w:rPr>
          <w:rFonts w:ascii="Arial" w:hAnsi="Arial" w:cs="Arial"/>
          <w:color w:val="000000"/>
          <w:spacing w:val="5"/>
          <w:szCs w:val="20"/>
        </w:rPr>
        <w:t>,</w:t>
      </w:r>
      <w:r w:rsidR="00011121" w:rsidRPr="002F4606">
        <w:rPr>
          <w:rFonts w:ascii="Arial" w:hAnsi="Arial" w:cs="Arial"/>
          <w:color w:val="000000"/>
          <w:spacing w:val="5"/>
          <w:szCs w:val="20"/>
        </w:rPr>
        <w:t xml:space="preserve"> though some newer, more expensive phones can use the 5G network. </w:t>
      </w:r>
      <w:r w:rsidR="008F2EFD" w:rsidRPr="002F4606">
        <w:rPr>
          <w:rFonts w:ascii="Arial" w:hAnsi="Arial" w:cs="Arial"/>
          <w:color w:val="000000"/>
          <w:spacing w:val="5"/>
          <w:szCs w:val="20"/>
        </w:rPr>
        <w:t xml:space="preserve">Here are some of the major features of the five generations. </w:t>
      </w:r>
      <w:r w:rsidR="006A4FA0" w:rsidRPr="002F4606">
        <w:rPr>
          <w:rFonts w:ascii="Arial" w:hAnsi="Arial" w:cs="Arial"/>
          <w:color w:val="000000"/>
          <w:spacing w:val="5"/>
          <w:szCs w:val="20"/>
        </w:rPr>
        <w:t>F</w:t>
      </w:r>
      <w:r w:rsidRPr="002F4606">
        <w:rPr>
          <w:rFonts w:ascii="Arial" w:hAnsi="Arial" w:cs="Arial"/>
          <w:color w:val="000000"/>
          <w:spacing w:val="5"/>
          <w:szCs w:val="20"/>
        </w:rPr>
        <w:t>or those with technical curiosity</w:t>
      </w:r>
      <w:r w:rsidR="008826F3" w:rsidRPr="002F4606">
        <w:rPr>
          <w:rFonts w:ascii="Arial" w:hAnsi="Arial" w:cs="Arial"/>
          <w:color w:val="000000"/>
          <w:spacing w:val="5"/>
          <w:szCs w:val="20"/>
        </w:rPr>
        <w:t xml:space="preserve"> notice the bandwidth improvement</w:t>
      </w:r>
      <w:r w:rsidR="00F4136F" w:rsidRPr="002F4606">
        <w:rPr>
          <w:rFonts w:ascii="Arial" w:hAnsi="Arial" w:cs="Arial"/>
          <w:color w:val="000000"/>
          <w:spacing w:val="5"/>
          <w:szCs w:val="20"/>
        </w:rPr>
        <w:t>; it went</w:t>
      </w:r>
      <w:r w:rsidR="00276183" w:rsidRPr="002F4606">
        <w:rPr>
          <w:rFonts w:ascii="Arial" w:hAnsi="Arial" w:cs="Arial"/>
          <w:color w:val="000000"/>
          <w:spacing w:val="5"/>
          <w:szCs w:val="20"/>
        </w:rPr>
        <w:t xml:space="preserve"> from Two Thousand bps to over One</w:t>
      </w:r>
      <w:r w:rsidR="004E1E7D" w:rsidRPr="002F4606">
        <w:rPr>
          <w:rFonts w:ascii="Arial" w:hAnsi="Arial" w:cs="Arial"/>
          <w:color w:val="000000"/>
          <w:spacing w:val="5"/>
          <w:szCs w:val="20"/>
        </w:rPr>
        <w:t xml:space="preserve"> Thousand-Million bps</w:t>
      </w:r>
      <w:r w:rsidR="00F4136F" w:rsidRPr="002F4606">
        <w:rPr>
          <w:rFonts w:ascii="Arial" w:hAnsi="Arial" w:cs="Arial"/>
          <w:color w:val="000000"/>
          <w:spacing w:val="5"/>
          <w:szCs w:val="20"/>
        </w:rPr>
        <w:t>.</w:t>
      </w:r>
    </w:p>
    <w:p w14:paraId="0F1F6C27" w14:textId="77777777" w:rsidR="00646FB3" w:rsidRPr="002F4606" w:rsidRDefault="00646FB3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noProof/>
          <w:color w:val="000000"/>
          <w:spacing w:val="5"/>
          <w:szCs w:val="20"/>
        </w:rPr>
        <w:drawing>
          <wp:inline distT="0" distB="0" distL="0" distR="0" wp14:anchorId="5AF53DB2" wp14:editId="0D4CC8E8">
            <wp:extent cx="5486400" cy="1331595"/>
            <wp:effectExtent l="19050" t="0" r="0" b="0"/>
            <wp:docPr id="1" name="Picture 0" descr="1-5GSum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5GSummar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36283" w14:textId="2D1F96A7" w:rsidR="00530F61" w:rsidRPr="002F4606" w:rsidRDefault="00530F61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>Advertising for 5G states that 5G Wireless Technology is intended to deliver higher multi-Gbps data speeds, ultra</w:t>
      </w:r>
      <w:r w:rsidR="002F4606">
        <w:rPr>
          <w:rFonts w:ascii="Arial" w:hAnsi="Arial" w:cs="Arial"/>
          <w:color w:val="000000"/>
          <w:spacing w:val="5"/>
          <w:szCs w:val="20"/>
        </w:rPr>
        <w:t>-</w:t>
      </w:r>
      <w:r w:rsidRPr="002F4606">
        <w:rPr>
          <w:rFonts w:ascii="Arial" w:hAnsi="Arial" w:cs="Arial"/>
          <w:color w:val="000000"/>
          <w:spacing w:val="5"/>
          <w:szCs w:val="20"/>
        </w:rPr>
        <w:t>low latency, more reliability, increased network capacity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and availability, and provide a more </w:t>
      </w:r>
      <w:r w:rsidR="002F4606">
        <w:rPr>
          <w:rFonts w:ascii="Arial" w:hAnsi="Arial" w:cs="Arial"/>
          <w:color w:val="000000"/>
          <w:spacing w:val="5"/>
          <w:szCs w:val="20"/>
        </w:rPr>
        <w:t>consistent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user experience for more users.</w:t>
      </w:r>
    </w:p>
    <w:p w14:paraId="7D50372A" w14:textId="2D133A9B" w:rsidR="00CE3F76" w:rsidRPr="002F4606" w:rsidRDefault="008A183B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>5G Internet to the H</w:t>
      </w:r>
      <w:r w:rsidR="00CE3F76" w:rsidRPr="002F4606">
        <w:rPr>
          <w:rFonts w:ascii="Arial" w:hAnsi="Arial" w:cs="Arial"/>
          <w:color w:val="000000"/>
          <w:spacing w:val="5"/>
          <w:szCs w:val="20"/>
        </w:rPr>
        <w:t xml:space="preserve">ome is currently only available in certain cities. A recent estimate for T-Mobile indicated about 30 million people in about 40 states. </w:t>
      </w:r>
      <w:r w:rsidR="002F4606">
        <w:rPr>
          <w:rFonts w:ascii="Arial" w:hAnsi="Arial" w:cs="Arial"/>
          <w:color w:val="000000"/>
          <w:spacing w:val="5"/>
          <w:szCs w:val="20"/>
        </w:rPr>
        <w:t>So m</w:t>
      </w:r>
      <w:r w:rsidR="00894A51" w:rsidRPr="002F4606">
        <w:rPr>
          <w:rFonts w:ascii="Arial" w:hAnsi="Arial" w:cs="Arial"/>
          <w:color w:val="000000"/>
          <w:spacing w:val="5"/>
          <w:szCs w:val="20"/>
        </w:rPr>
        <w:t>ore than likely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="00894A51" w:rsidRPr="002F4606">
        <w:rPr>
          <w:rFonts w:ascii="Arial" w:hAnsi="Arial" w:cs="Arial"/>
          <w:color w:val="000000"/>
          <w:spacing w:val="5"/>
          <w:szCs w:val="20"/>
        </w:rPr>
        <w:t xml:space="preserve"> all three major internet companies, Verizon, AT&amp;T, and T-Mobile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="00894A51" w:rsidRPr="002F4606">
        <w:rPr>
          <w:rFonts w:ascii="Arial" w:hAnsi="Arial" w:cs="Arial"/>
          <w:color w:val="000000"/>
          <w:spacing w:val="5"/>
          <w:szCs w:val="20"/>
        </w:rPr>
        <w:t xml:space="preserve"> will </w:t>
      </w:r>
      <w:r w:rsidR="00B858A2" w:rsidRPr="002F4606">
        <w:rPr>
          <w:rFonts w:ascii="Arial" w:hAnsi="Arial" w:cs="Arial"/>
          <w:color w:val="000000"/>
          <w:spacing w:val="5"/>
          <w:szCs w:val="20"/>
        </w:rPr>
        <w:t xml:space="preserve">eventually </w:t>
      </w:r>
      <w:r w:rsidR="00F364F5" w:rsidRPr="002F4606">
        <w:rPr>
          <w:rFonts w:ascii="Arial" w:hAnsi="Arial" w:cs="Arial"/>
          <w:color w:val="000000"/>
          <w:spacing w:val="5"/>
          <w:szCs w:val="20"/>
        </w:rPr>
        <w:t>provide 5G Internet to the H</w:t>
      </w:r>
      <w:r w:rsidR="00894A51" w:rsidRPr="002F4606">
        <w:rPr>
          <w:rFonts w:ascii="Arial" w:hAnsi="Arial" w:cs="Arial"/>
          <w:color w:val="000000"/>
          <w:spacing w:val="5"/>
          <w:szCs w:val="20"/>
        </w:rPr>
        <w:t>ome</w:t>
      </w:r>
      <w:r w:rsidR="00CE3F76" w:rsidRPr="002F4606">
        <w:rPr>
          <w:rFonts w:ascii="Arial" w:hAnsi="Arial" w:cs="Arial"/>
          <w:color w:val="000000"/>
          <w:spacing w:val="5"/>
          <w:szCs w:val="20"/>
        </w:rPr>
        <w:t xml:space="preserve"> in many geographic areas</w:t>
      </w:r>
      <w:r w:rsidR="00894A51" w:rsidRPr="002F4606">
        <w:rPr>
          <w:rFonts w:ascii="Arial" w:hAnsi="Arial" w:cs="Arial"/>
          <w:color w:val="000000"/>
          <w:spacing w:val="5"/>
          <w:szCs w:val="20"/>
        </w:rPr>
        <w:t>, even if you are not seeing any advertising for it right now. (The only advertising I’ve seen so far was an artic</w:t>
      </w:r>
      <w:r w:rsidR="00CE3F76" w:rsidRPr="002F4606">
        <w:rPr>
          <w:rFonts w:ascii="Arial" w:hAnsi="Arial" w:cs="Arial"/>
          <w:color w:val="000000"/>
          <w:spacing w:val="5"/>
          <w:szCs w:val="20"/>
        </w:rPr>
        <w:t>le that indicated that T-Mobile and Verizon</w:t>
      </w:r>
      <w:r w:rsidR="00894A51" w:rsidRPr="002F4606">
        <w:rPr>
          <w:rFonts w:ascii="Arial" w:hAnsi="Arial" w:cs="Arial"/>
          <w:color w:val="000000"/>
          <w:spacing w:val="5"/>
          <w:szCs w:val="20"/>
        </w:rPr>
        <w:t xml:space="preserve"> service</w:t>
      </w:r>
      <w:r w:rsidR="00CE3F76" w:rsidRPr="002F4606">
        <w:rPr>
          <w:rFonts w:ascii="Arial" w:hAnsi="Arial" w:cs="Arial"/>
          <w:color w:val="000000"/>
          <w:spacing w:val="5"/>
          <w:szCs w:val="20"/>
        </w:rPr>
        <w:t>s</w:t>
      </w:r>
      <w:r w:rsidR="00894A51" w:rsidRPr="002F4606">
        <w:rPr>
          <w:rFonts w:ascii="Arial" w:hAnsi="Arial" w:cs="Arial"/>
          <w:color w:val="000000"/>
          <w:spacing w:val="5"/>
          <w:szCs w:val="20"/>
        </w:rPr>
        <w:t xml:space="preserve"> would be $50/month wit</w:t>
      </w:r>
      <w:r w:rsidR="00471798" w:rsidRPr="002F4606">
        <w:rPr>
          <w:rFonts w:ascii="Arial" w:hAnsi="Arial" w:cs="Arial"/>
          <w:color w:val="000000"/>
          <w:spacing w:val="5"/>
          <w:szCs w:val="20"/>
        </w:rPr>
        <w:t>h no contract</w:t>
      </w:r>
      <w:r w:rsidR="00397A79" w:rsidRPr="002F4606">
        <w:rPr>
          <w:rFonts w:ascii="Arial" w:hAnsi="Arial" w:cs="Arial"/>
          <w:color w:val="000000"/>
          <w:spacing w:val="5"/>
          <w:szCs w:val="20"/>
        </w:rPr>
        <w:t>, no equipment charges, no added fees,</w:t>
      </w:r>
      <w:r w:rsidR="00471798" w:rsidRPr="002F4606">
        <w:rPr>
          <w:rFonts w:ascii="Arial" w:hAnsi="Arial" w:cs="Arial"/>
          <w:color w:val="000000"/>
          <w:spacing w:val="5"/>
          <w:szCs w:val="20"/>
        </w:rPr>
        <w:t xml:space="preserve"> and no data caps.</w:t>
      </w:r>
      <w:r w:rsidR="00F364F5" w:rsidRPr="002F4606">
        <w:rPr>
          <w:rFonts w:ascii="Arial" w:hAnsi="Arial" w:cs="Arial"/>
          <w:color w:val="000000"/>
          <w:spacing w:val="5"/>
          <w:szCs w:val="20"/>
        </w:rPr>
        <w:t xml:space="preserve"> We’ll see.</w:t>
      </w:r>
      <w:r w:rsidR="00CE3F76" w:rsidRPr="002F4606">
        <w:rPr>
          <w:rFonts w:ascii="Arial" w:hAnsi="Arial" w:cs="Arial"/>
          <w:color w:val="000000"/>
          <w:spacing w:val="5"/>
          <w:szCs w:val="20"/>
        </w:rPr>
        <w:t>)</w:t>
      </w:r>
    </w:p>
    <w:p w14:paraId="744BE970" w14:textId="7E085FE0" w:rsidR="00F83B22" w:rsidRPr="002F4606" w:rsidRDefault="008826F3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 xml:space="preserve">If </w:t>
      </w:r>
      <w:r w:rsidR="008A183B" w:rsidRPr="002F4606">
        <w:rPr>
          <w:rFonts w:ascii="Arial" w:hAnsi="Arial" w:cs="Arial"/>
          <w:color w:val="000000"/>
          <w:spacing w:val="5"/>
          <w:szCs w:val="20"/>
        </w:rPr>
        <w:t>you Google “5G internet to the H</w:t>
      </w:r>
      <w:r w:rsidRPr="002F4606">
        <w:rPr>
          <w:rFonts w:ascii="Arial" w:hAnsi="Arial" w:cs="Arial"/>
          <w:color w:val="000000"/>
          <w:spacing w:val="5"/>
          <w:szCs w:val="20"/>
        </w:rPr>
        <w:t>ome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Pr="002F4606">
        <w:rPr>
          <w:rFonts w:ascii="Arial" w:hAnsi="Arial" w:cs="Arial"/>
          <w:color w:val="000000"/>
          <w:spacing w:val="5"/>
          <w:szCs w:val="20"/>
        </w:rPr>
        <w:t>”</w:t>
      </w:r>
      <w:r w:rsidR="00590225" w:rsidRPr="002F4606">
        <w:rPr>
          <w:rFonts w:ascii="Arial" w:hAnsi="Arial" w:cs="Arial"/>
          <w:color w:val="000000"/>
          <w:spacing w:val="5"/>
          <w:szCs w:val="20"/>
        </w:rPr>
        <w:t xml:space="preserve"> you will find websites that may help</w:t>
      </w:r>
      <w:r w:rsidR="00510473" w:rsidRPr="002F4606">
        <w:rPr>
          <w:rFonts w:ascii="Arial" w:hAnsi="Arial" w:cs="Arial"/>
          <w:color w:val="000000"/>
          <w:spacing w:val="5"/>
          <w:szCs w:val="20"/>
        </w:rPr>
        <w:t xml:space="preserve"> you determine if 5G to the Home is available in your area</w:t>
      </w:r>
      <w:r w:rsidR="00590225" w:rsidRPr="002F4606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EC5A7C" w:rsidRPr="002F4606">
        <w:rPr>
          <w:rFonts w:ascii="Arial" w:hAnsi="Arial" w:cs="Arial"/>
          <w:color w:val="000000"/>
          <w:spacing w:val="5"/>
          <w:szCs w:val="20"/>
        </w:rPr>
        <w:t xml:space="preserve">T-Mobile and Verizon seem to have the most presence if the number of hits on Google is any indication. </w:t>
      </w:r>
      <w:r w:rsidR="00755923" w:rsidRPr="002F4606">
        <w:rPr>
          <w:rFonts w:ascii="Arial" w:hAnsi="Arial" w:cs="Arial"/>
          <w:color w:val="000000"/>
          <w:spacing w:val="5"/>
          <w:szCs w:val="20"/>
        </w:rPr>
        <w:t xml:space="preserve">Verizon currently offers 5G internet to the home, referred to as “Verizon 5G Home Internet”, in selected geographic areas. </w:t>
      </w:r>
      <w:r w:rsidR="00590225" w:rsidRPr="002F4606">
        <w:rPr>
          <w:rFonts w:ascii="Arial" w:hAnsi="Arial" w:cs="Arial"/>
          <w:color w:val="000000"/>
          <w:spacing w:val="5"/>
          <w:szCs w:val="20"/>
        </w:rPr>
        <w:t xml:space="preserve">I tried </w:t>
      </w:r>
      <w:r w:rsidR="00EC5A7C" w:rsidRPr="002F4606">
        <w:rPr>
          <w:rFonts w:ascii="Arial" w:hAnsi="Arial" w:cs="Arial"/>
          <w:color w:val="000000"/>
          <w:spacing w:val="5"/>
          <w:szCs w:val="20"/>
        </w:rPr>
        <w:t xml:space="preserve">a Verizon site </w:t>
      </w:r>
      <w:r w:rsidR="00755923" w:rsidRPr="002F4606">
        <w:rPr>
          <w:rFonts w:ascii="Arial" w:hAnsi="Arial" w:cs="Arial"/>
          <w:color w:val="000000"/>
          <w:spacing w:val="5"/>
          <w:szCs w:val="20"/>
        </w:rPr>
        <w:t>with my address and</w:t>
      </w:r>
      <w:r w:rsidR="00786747" w:rsidRPr="002F4606">
        <w:rPr>
          <w:rFonts w:ascii="Arial" w:hAnsi="Arial" w:cs="Arial"/>
          <w:color w:val="000000"/>
          <w:spacing w:val="5"/>
          <w:szCs w:val="20"/>
        </w:rPr>
        <w:t xml:space="preserve"> concluded it is not available in Sun City Center at this time</w:t>
      </w:r>
      <w:r w:rsidR="00755923" w:rsidRPr="002F4606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2F4606">
        <w:rPr>
          <w:rFonts w:ascii="Arial" w:hAnsi="Arial" w:cs="Arial"/>
          <w:color w:val="000000"/>
          <w:spacing w:val="5"/>
          <w:szCs w:val="20"/>
        </w:rPr>
        <w:t>However,</w:t>
      </w:r>
      <w:r w:rsidR="00755923" w:rsidRPr="002F4606">
        <w:rPr>
          <w:rFonts w:ascii="Arial" w:hAnsi="Arial" w:cs="Arial"/>
          <w:color w:val="000000"/>
          <w:spacing w:val="5"/>
          <w:szCs w:val="20"/>
        </w:rPr>
        <w:t xml:space="preserve"> Verizon </w:t>
      </w:r>
      <w:r w:rsidR="002F4606">
        <w:rPr>
          <w:rFonts w:ascii="Arial" w:hAnsi="Arial" w:cs="Arial"/>
          <w:color w:val="000000"/>
          <w:spacing w:val="5"/>
          <w:szCs w:val="20"/>
        </w:rPr>
        <w:t>offered</w:t>
      </w:r>
      <w:r w:rsidR="00755923" w:rsidRPr="002F4606">
        <w:rPr>
          <w:rFonts w:ascii="Arial" w:hAnsi="Arial" w:cs="Arial"/>
          <w:color w:val="000000"/>
          <w:spacing w:val="5"/>
          <w:szCs w:val="20"/>
        </w:rPr>
        <w:t xml:space="preserve"> LTE Home Internet service for $60/month if I was interested. (LTE stands for Long Term Evolution. It is a term used for a particular type of 4G network that delivers fast mobile internet service.)  </w:t>
      </w:r>
      <w:r w:rsidR="00E06FF9" w:rsidRPr="002F4606">
        <w:rPr>
          <w:rFonts w:ascii="Arial" w:hAnsi="Arial" w:cs="Arial"/>
          <w:color w:val="000000"/>
          <w:spacing w:val="5"/>
          <w:szCs w:val="20"/>
        </w:rPr>
        <w:t xml:space="preserve">I also learned that the T-Mobile offering is called “T-Mobile Home Internet” and </w:t>
      </w:r>
      <w:r w:rsidR="006219BE" w:rsidRPr="002F4606">
        <w:rPr>
          <w:rFonts w:ascii="Arial" w:hAnsi="Arial" w:cs="Arial"/>
          <w:color w:val="000000"/>
          <w:spacing w:val="5"/>
          <w:szCs w:val="20"/>
        </w:rPr>
        <w:t xml:space="preserve">that </w:t>
      </w:r>
      <w:r w:rsidR="00E06FF9" w:rsidRPr="002F4606">
        <w:rPr>
          <w:rFonts w:ascii="Arial" w:hAnsi="Arial" w:cs="Arial"/>
          <w:color w:val="000000"/>
          <w:spacing w:val="5"/>
          <w:szCs w:val="20"/>
        </w:rPr>
        <w:t xml:space="preserve">AT&amp;T currently only offers a 4G Home Internet. </w:t>
      </w:r>
      <w:r w:rsidR="00755923" w:rsidRPr="002F4606">
        <w:rPr>
          <w:rFonts w:ascii="Arial" w:hAnsi="Arial" w:cs="Arial"/>
          <w:color w:val="000000"/>
          <w:spacing w:val="5"/>
          <w:szCs w:val="20"/>
        </w:rPr>
        <w:t>After trying a few other websites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="00755923" w:rsidRPr="002F4606">
        <w:rPr>
          <w:rFonts w:ascii="Arial" w:hAnsi="Arial" w:cs="Arial"/>
          <w:color w:val="000000"/>
          <w:spacing w:val="5"/>
          <w:szCs w:val="20"/>
        </w:rPr>
        <w:t xml:space="preserve"> I concluded that 5G Internet to the home is probably not available from any of the three providers at this time</w:t>
      </w:r>
      <w:r w:rsidR="006219BE" w:rsidRPr="002F4606">
        <w:rPr>
          <w:rFonts w:ascii="Arial" w:hAnsi="Arial" w:cs="Arial"/>
          <w:color w:val="000000"/>
          <w:spacing w:val="5"/>
          <w:szCs w:val="20"/>
        </w:rPr>
        <w:t xml:space="preserve"> in most places</w:t>
      </w:r>
      <w:r w:rsidR="00755923" w:rsidRPr="002F4606">
        <w:rPr>
          <w:rFonts w:ascii="Arial" w:hAnsi="Arial" w:cs="Arial"/>
          <w:color w:val="000000"/>
          <w:spacing w:val="5"/>
          <w:szCs w:val="20"/>
        </w:rPr>
        <w:t>.</w:t>
      </w:r>
    </w:p>
    <w:p w14:paraId="1194BE0F" w14:textId="583D9696" w:rsidR="00B858A2" w:rsidRPr="002F4606" w:rsidRDefault="00B858A2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>“5G Internet to the Home” is also called “Fixed Wireless 5G”; to d</w:t>
      </w:r>
      <w:r w:rsidR="007F3E93" w:rsidRPr="002F4606">
        <w:rPr>
          <w:rFonts w:ascii="Arial" w:hAnsi="Arial" w:cs="Arial"/>
          <w:color w:val="000000"/>
          <w:spacing w:val="5"/>
          <w:szCs w:val="20"/>
        </w:rPr>
        <w:t>ifferentiate it from “5G Mobile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="007F3E93" w:rsidRPr="002F4606">
        <w:rPr>
          <w:rFonts w:ascii="Arial" w:hAnsi="Arial" w:cs="Arial"/>
          <w:color w:val="000000"/>
          <w:spacing w:val="5"/>
          <w:szCs w:val="20"/>
        </w:rPr>
        <w:t xml:space="preserve">” which is the </w:t>
      </w:r>
      <w:r w:rsidR="002F4606">
        <w:rPr>
          <w:rFonts w:ascii="Arial" w:hAnsi="Arial" w:cs="Arial"/>
          <w:color w:val="000000"/>
          <w:spacing w:val="5"/>
          <w:szCs w:val="20"/>
        </w:rPr>
        <w:t>standard</w:t>
      </w:r>
      <w:r w:rsidR="007F3E93" w:rsidRPr="002F4606">
        <w:rPr>
          <w:rFonts w:ascii="Arial" w:hAnsi="Arial" w:cs="Arial"/>
          <w:color w:val="000000"/>
          <w:spacing w:val="5"/>
          <w:szCs w:val="20"/>
        </w:rPr>
        <w:t xml:space="preserve"> wireless service </w:t>
      </w:r>
      <w:r w:rsidR="006E7371" w:rsidRPr="002F4606">
        <w:rPr>
          <w:rFonts w:ascii="Arial" w:hAnsi="Arial" w:cs="Arial"/>
          <w:color w:val="000000"/>
          <w:spacing w:val="5"/>
          <w:szCs w:val="20"/>
        </w:rPr>
        <w:t xml:space="preserve">that supports </w:t>
      </w:r>
      <w:r w:rsidR="007F3E93" w:rsidRPr="002F4606">
        <w:rPr>
          <w:rFonts w:ascii="Arial" w:hAnsi="Arial" w:cs="Arial"/>
          <w:color w:val="000000"/>
          <w:spacing w:val="5"/>
          <w:szCs w:val="20"/>
        </w:rPr>
        <w:t>our smartphones</w:t>
      </w:r>
      <w:r w:rsidRPr="002F4606">
        <w:rPr>
          <w:rFonts w:ascii="Arial" w:hAnsi="Arial" w:cs="Arial"/>
          <w:color w:val="000000"/>
          <w:spacing w:val="5"/>
          <w:szCs w:val="20"/>
        </w:rPr>
        <w:t>.</w:t>
      </w:r>
      <w:r w:rsidR="006E7371" w:rsidRPr="002F4606">
        <w:rPr>
          <w:rFonts w:ascii="Arial" w:hAnsi="Arial" w:cs="Arial"/>
          <w:color w:val="000000"/>
          <w:spacing w:val="5"/>
          <w:szCs w:val="20"/>
        </w:rPr>
        <w:t xml:space="preserve"> Fixed Wireless refers to the equipment used to convert the 5G signals into an </w:t>
      </w:r>
      <w:r w:rsidR="006E7371" w:rsidRPr="002F4606">
        <w:rPr>
          <w:rFonts w:ascii="Arial" w:hAnsi="Arial" w:cs="Arial"/>
          <w:color w:val="000000"/>
          <w:spacing w:val="5"/>
          <w:szCs w:val="20"/>
        </w:rPr>
        <w:lastRenderedPageBreak/>
        <w:t>internet service. Fixed Wireless Internet is created from a fixed antenna connected to a nearby (and in the line of sight) wireless tower. The fixed antenna receives signals from the wireless tower, which it then sends to a router in your home to provide your home with local Wi-Fi access.</w:t>
      </w:r>
    </w:p>
    <w:p w14:paraId="0984F7A9" w14:textId="77777777" w:rsidR="006219BE" w:rsidRPr="002F4606" w:rsidRDefault="006219BE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 xml:space="preserve">           </w:t>
      </w:r>
      <w:r w:rsidRPr="002F4606">
        <w:rPr>
          <w:rFonts w:ascii="Arial" w:hAnsi="Arial" w:cs="Arial"/>
          <w:noProof/>
          <w:color w:val="000000"/>
          <w:spacing w:val="5"/>
          <w:szCs w:val="20"/>
        </w:rPr>
        <w:drawing>
          <wp:inline distT="0" distB="0" distL="0" distR="0" wp14:anchorId="55C42DB1" wp14:editId="6219CF18">
            <wp:extent cx="3915029" cy="2504440"/>
            <wp:effectExtent l="19050" t="0" r="9271" b="0"/>
            <wp:docPr id="4" name="Picture 1" descr="5GToTheHome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GToTheHomeInterne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321" cy="250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2D2E8" w14:textId="77777777" w:rsidR="006219BE" w:rsidRPr="002F4606" w:rsidRDefault="006219BE" w:rsidP="002F4606">
      <w:pPr>
        <w:pStyle w:val="p1"/>
        <w:shd w:val="clear" w:color="auto" w:fill="FFFFFF"/>
        <w:spacing w:before="0" w:after="0"/>
        <w:rPr>
          <w:rFonts w:ascii="Arial" w:hAnsi="Arial" w:cs="Arial"/>
          <w:b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 xml:space="preserve">                                        </w:t>
      </w:r>
      <w:r w:rsidRPr="002F4606">
        <w:rPr>
          <w:rFonts w:ascii="Arial" w:hAnsi="Arial" w:cs="Arial"/>
          <w:b/>
          <w:color w:val="000000"/>
          <w:spacing w:val="5"/>
          <w:szCs w:val="20"/>
        </w:rPr>
        <w:t>5G Internet to the Home</w:t>
      </w:r>
    </w:p>
    <w:p w14:paraId="52E4256A" w14:textId="73DA178B" w:rsidR="00645E42" w:rsidRPr="002F4606" w:rsidRDefault="002F5C15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2F4606">
        <w:rPr>
          <w:rFonts w:ascii="Arial" w:hAnsi="Arial" w:cs="Arial"/>
          <w:color w:val="000000"/>
          <w:spacing w:val="5"/>
          <w:szCs w:val="20"/>
        </w:rPr>
        <w:t>5G Internet to the Home providers advertise that this type of Internet distribution will come with benefits such as higher connection speeds, with a potential to reach 1,000 Mbps</w:t>
      </w:r>
      <w:r w:rsidR="00CA09EE" w:rsidRPr="002F4606">
        <w:rPr>
          <w:rFonts w:ascii="Arial" w:hAnsi="Arial" w:cs="Arial"/>
          <w:color w:val="000000"/>
          <w:spacing w:val="5"/>
          <w:szCs w:val="20"/>
        </w:rPr>
        <w:t>, and lower latency</w:t>
      </w:r>
      <w:r w:rsidR="002F4606">
        <w:rPr>
          <w:rFonts w:ascii="Arial" w:hAnsi="Arial" w:cs="Arial"/>
          <w:color w:val="000000"/>
          <w:spacing w:val="5"/>
          <w:szCs w:val="20"/>
        </w:rPr>
        <w:t>. This parameter</w:t>
      </w:r>
      <w:r w:rsidR="00CA09EE" w:rsidRPr="002F4606">
        <w:rPr>
          <w:rFonts w:ascii="Arial" w:hAnsi="Arial" w:cs="Arial"/>
          <w:color w:val="000000"/>
          <w:spacing w:val="5"/>
          <w:szCs w:val="20"/>
        </w:rPr>
        <w:t xml:space="preserve"> affe</w:t>
      </w:r>
      <w:r w:rsidR="00DB408D" w:rsidRPr="002F4606">
        <w:rPr>
          <w:rFonts w:ascii="Arial" w:hAnsi="Arial" w:cs="Arial"/>
          <w:color w:val="000000"/>
          <w:spacing w:val="5"/>
          <w:szCs w:val="20"/>
        </w:rPr>
        <w:t>c</w:t>
      </w:r>
      <w:r w:rsidR="00CA09EE" w:rsidRPr="002F4606">
        <w:rPr>
          <w:rFonts w:ascii="Arial" w:hAnsi="Arial" w:cs="Arial"/>
          <w:color w:val="000000"/>
          <w:spacing w:val="5"/>
          <w:szCs w:val="20"/>
        </w:rPr>
        <w:t>ts</w:t>
      </w:r>
      <w:r w:rsidR="00DB408D" w:rsidRPr="002F4606">
        <w:rPr>
          <w:rFonts w:ascii="Arial" w:hAnsi="Arial" w:cs="Arial"/>
          <w:color w:val="000000"/>
          <w:spacing w:val="5"/>
          <w:szCs w:val="20"/>
        </w:rPr>
        <w:t xml:space="preserve"> buffering</w:t>
      </w:r>
      <w:r w:rsidR="00B61413" w:rsidRPr="002F4606">
        <w:rPr>
          <w:rFonts w:ascii="Arial" w:hAnsi="Arial" w:cs="Arial"/>
          <w:color w:val="000000"/>
          <w:spacing w:val="5"/>
          <w:szCs w:val="20"/>
        </w:rPr>
        <w:t xml:space="preserve"> while streaming movies</w:t>
      </w:r>
      <w:r w:rsidR="00DB408D" w:rsidRPr="002F4606">
        <w:rPr>
          <w:rFonts w:ascii="Arial" w:hAnsi="Arial" w:cs="Arial"/>
          <w:color w:val="000000"/>
          <w:spacing w:val="5"/>
          <w:szCs w:val="20"/>
        </w:rPr>
        <w:t xml:space="preserve"> and video chatting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4B1D85" w:rsidRPr="002F4606">
        <w:rPr>
          <w:rFonts w:ascii="Arial" w:hAnsi="Arial" w:cs="Arial"/>
          <w:color w:val="000000"/>
          <w:spacing w:val="5"/>
          <w:szCs w:val="20"/>
        </w:rPr>
        <w:t xml:space="preserve">Another benefit cited is that the installation is </w:t>
      </w:r>
      <w:r w:rsidR="002F4606">
        <w:rPr>
          <w:rFonts w:ascii="Arial" w:hAnsi="Arial" w:cs="Arial"/>
          <w:color w:val="000000"/>
          <w:spacing w:val="5"/>
          <w:szCs w:val="20"/>
        </w:rPr>
        <w:t>prett</w:t>
      </w:r>
      <w:r w:rsidR="004B1D85" w:rsidRPr="002F4606">
        <w:rPr>
          <w:rFonts w:ascii="Arial" w:hAnsi="Arial" w:cs="Arial"/>
          <w:color w:val="000000"/>
          <w:spacing w:val="5"/>
          <w:szCs w:val="20"/>
        </w:rPr>
        <w:t>y simple and that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="004B1D85" w:rsidRPr="002F4606">
        <w:rPr>
          <w:rFonts w:ascii="Arial" w:hAnsi="Arial" w:cs="Arial"/>
          <w:color w:val="000000"/>
          <w:spacing w:val="5"/>
          <w:szCs w:val="20"/>
        </w:rPr>
        <w:t xml:space="preserve"> in many cases</w:t>
      </w:r>
      <w:r w:rsidR="002F4606">
        <w:rPr>
          <w:rFonts w:ascii="Arial" w:hAnsi="Arial" w:cs="Arial"/>
          <w:color w:val="000000"/>
          <w:spacing w:val="5"/>
          <w:szCs w:val="20"/>
        </w:rPr>
        <w:t>,</w:t>
      </w:r>
      <w:r w:rsidR="004B1D85" w:rsidRPr="002F4606">
        <w:rPr>
          <w:rFonts w:ascii="Arial" w:hAnsi="Arial" w:cs="Arial"/>
          <w:color w:val="000000"/>
          <w:spacing w:val="5"/>
          <w:szCs w:val="20"/>
        </w:rPr>
        <w:t xml:space="preserve"> it can be installed by the end-user. 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Additionally, they are projecting higher reliability, lower prices, and no contract or hidden fees. We’ll see how </w:t>
      </w:r>
      <w:r w:rsidR="004B1D85" w:rsidRPr="002F4606">
        <w:rPr>
          <w:rFonts w:ascii="Arial" w:hAnsi="Arial" w:cs="Arial"/>
          <w:color w:val="000000"/>
          <w:spacing w:val="5"/>
          <w:szCs w:val="20"/>
        </w:rPr>
        <w:t xml:space="preserve">all </w:t>
      </w:r>
      <w:r w:rsidRPr="002F4606">
        <w:rPr>
          <w:rFonts w:ascii="Arial" w:hAnsi="Arial" w:cs="Arial"/>
          <w:color w:val="000000"/>
          <w:spacing w:val="5"/>
          <w:szCs w:val="20"/>
        </w:rPr>
        <w:t>this works out as 5G Internet to the Home becomes available in m</w:t>
      </w:r>
      <w:r w:rsidR="00B61413" w:rsidRPr="002F4606">
        <w:rPr>
          <w:rFonts w:ascii="Arial" w:hAnsi="Arial" w:cs="Arial"/>
          <w:color w:val="000000"/>
          <w:spacing w:val="5"/>
          <w:szCs w:val="20"/>
        </w:rPr>
        <w:t>ore and</w:t>
      </w:r>
      <w:r w:rsidRPr="002F4606">
        <w:rPr>
          <w:rFonts w:ascii="Arial" w:hAnsi="Arial" w:cs="Arial"/>
          <w:color w:val="000000"/>
          <w:spacing w:val="5"/>
          <w:szCs w:val="20"/>
        </w:rPr>
        <w:t xml:space="preserve"> more locations.</w:t>
      </w:r>
    </w:p>
    <w:p w14:paraId="157C41CE" w14:textId="77777777" w:rsidR="004B1D85" w:rsidRPr="002F4606" w:rsidRDefault="004B1D85" w:rsidP="002F4606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</w:p>
    <w:sectPr w:rsidR="004B1D85" w:rsidRPr="002F4606" w:rsidSect="002F4606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05C6"/>
    <w:multiLevelType w:val="multilevel"/>
    <w:tmpl w:val="39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6798B"/>
    <w:multiLevelType w:val="multilevel"/>
    <w:tmpl w:val="483C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80FCC"/>
    <w:multiLevelType w:val="multilevel"/>
    <w:tmpl w:val="7AC0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NzSzMDIxNzczNjNW0lEKTi0uzszPAykwqgUA/WS6GiwAAAA="/>
  </w:docVars>
  <w:rsids>
    <w:rsidRoot w:val="00DD32B1"/>
    <w:rsid w:val="00002AED"/>
    <w:rsid w:val="00011121"/>
    <w:rsid w:val="00045909"/>
    <w:rsid w:val="00082E2D"/>
    <w:rsid w:val="000850EA"/>
    <w:rsid w:val="000D7890"/>
    <w:rsid w:val="000E64E6"/>
    <w:rsid w:val="000F53A4"/>
    <w:rsid w:val="00106348"/>
    <w:rsid w:val="001126B7"/>
    <w:rsid w:val="00134B0F"/>
    <w:rsid w:val="001578B1"/>
    <w:rsid w:val="001667F9"/>
    <w:rsid w:val="001715A1"/>
    <w:rsid w:val="00194931"/>
    <w:rsid w:val="001A1778"/>
    <w:rsid w:val="001E571C"/>
    <w:rsid w:val="00200499"/>
    <w:rsid w:val="00221CBA"/>
    <w:rsid w:val="0022455D"/>
    <w:rsid w:val="00232DA3"/>
    <w:rsid w:val="00276183"/>
    <w:rsid w:val="00284946"/>
    <w:rsid w:val="00284E51"/>
    <w:rsid w:val="002B5607"/>
    <w:rsid w:val="002B5A8C"/>
    <w:rsid w:val="002B7395"/>
    <w:rsid w:val="002C0C2F"/>
    <w:rsid w:val="002C69DA"/>
    <w:rsid w:val="002E47F5"/>
    <w:rsid w:val="002F252C"/>
    <w:rsid w:val="002F4606"/>
    <w:rsid w:val="002F5C15"/>
    <w:rsid w:val="00334A61"/>
    <w:rsid w:val="00355320"/>
    <w:rsid w:val="00366ED8"/>
    <w:rsid w:val="00381D06"/>
    <w:rsid w:val="00397A79"/>
    <w:rsid w:val="003B28BF"/>
    <w:rsid w:val="003B615C"/>
    <w:rsid w:val="003E04E4"/>
    <w:rsid w:val="003E05C9"/>
    <w:rsid w:val="003E199C"/>
    <w:rsid w:val="003F74F4"/>
    <w:rsid w:val="00430127"/>
    <w:rsid w:val="0044796C"/>
    <w:rsid w:val="00447A9D"/>
    <w:rsid w:val="00451036"/>
    <w:rsid w:val="00464469"/>
    <w:rsid w:val="00471798"/>
    <w:rsid w:val="004722B6"/>
    <w:rsid w:val="004B1D85"/>
    <w:rsid w:val="004B3175"/>
    <w:rsid w:val="004C3006"/>
    <w:rsid w:val="004D4CDB"/>
    <w:rsid w:val="004E1E7D"/>
    <w:rsid w:val="004E77C4"/>
    <w:rsid w:val="004F085D"/>
    <w:rsid w:val="00510473"/>
    <w:rsid w:val="00511E57"/>
    <w:rsid w:val="00516881"/>
    <w:rsid w:val="00517E1E"/>
    <w:rsid w:val="00523346"/>
    <w:rsid w:val="00530F61"/>
    <w:rsid w:val="00533E79"/>
    <w:rsid w:val="00575AE6"/>
    <w:rsid w:val="00590225"/>
    <w:rsid w:val="00610BA1"/>
    <w:rsid w:val="006219BE"/>
    <w:rsid w:val="00630FDB"/>
    <w:rsid w:val="00645E42"/>
    <w:rsid w:val="00646FB3"/>
    <w:rsid w:val="00654CEB"/>
    <w:rsid w:val="00660DA9"/>
    <w:rsid w:val="006A059A"/>
    <w:rsid w:val="006A4FA0"/>
    <w:rsid w:val="006A674F"/>
    <w:rsid w:val="006C6E11"/>
    <w:rsid w:val="006E0115"/>
    <w:rsid w:val="006E7371"/>
    <w:rsid w:val="006F7A8F"/>
    <w:rsid w:val="00707042"/>
    <w:rsid w:val="00720642"/>
    <w:rsid w:val="00741EED"/>
    <w:rsid w:val="00755923"/>
    <w:rsid w:val="00775FDC"/>
    <w:rsid w:val="007812F5"/>
    <w:rsid w:val="00786747"/>
    <w:rsid w:val="007C528C"/>
    <w:rsid w:val="007E59E8"/>
    <w:rsid w:val="007E708F"/>
    <w:rsid w:val="007F1DD3"/>
    <w:rsid w:val="007F3E93"/>
    <w:rsid w:val="0080471B"/>
    <w:rsid w:val="008120C7"/>
    <w:rsid w:val="00850373"/>
    <w:rsid w:val="008716AD"/>
    <w:rsid w:val="008826F3"/>
    <w:rsid w:val="008839FD"/>
    <w:rsid w:val="00887F83"/>
    <w:rsid w:val="0089066E"/>
    <w:rsid w:val="00894A51"/>
    <w:rsid w:val="008972DA"/>
    <w:rsid w:val="008A183B"/>
    <w:rsid w:val="008A712B"/>
    <w:rsid w:val="008D0F8E"/>
    <w:rsid w:val="008E150B"/>
    <w:rsid w:val="008E4F9B"/>
    <w:rsid w:val="008E6DF0"/>
    <w:rsid w:val="008F2EFD"/>
    <w:rsid w:val="00957C64"/>
    <w:rsid w:val="00980614"/>
    <w:rsid w:val="009823CB"/>
    <w:rsid w:val="00983FA0"/>
    <w:rsid w:val="009957E2"/>
    <w:rsid w:val="009974FC"/>
    <w:rsid w:val="009A7EC3"/>
    <w:rsid w:val="009B7936"/>
    <w:rsid w:val="009C68B7"/>
    <w:rsid w:val="009C7DB2"/>
    <w:rsid w:val="009D3F6F"/>
    <w:rsid w:val="009E1CCE"/>
    <w:rsid w:val="009E4324"/>
    <w:rsid w:val="009F4471"/>
    <w:rsid w:val="00A336AF"/>
    <w:rsid w:val="00A419F3"/>
    <w:rsid w:val="00A46F40"/>
    <w:rsid w:val="00A71B33"/>
    <w:rsid w:val="00A72CC9"/>
    <w:rsid w:val="00A818CE"/>
    <w:rsid w:val="00AB22FD"/>
    <w:rsid w:val="00AD3B4B"/>
    <w:rsid w:val="00B043AD"/>
    <w:rsid w:val="00B42EC4"/>
    <w:rsid w:val="00B52C55"/>
    <w:rsid w:val="00B61413"/>
    <w:rsid w:val="00B6298A"/>
    <w:rsid w:val="00B723CC"/>
    <w:rsid w:val="00B858A2"/>
    <w:rsid w:val="00BA5735"/>
    <w:rsid w:val="00BB0C24"/>
    <w:rsid w:val="00BC423B"/>
    <w:rsid w:val="00BF1075"/>
    <w:rsid w:val="00BF3DE9"/>
    <w:rsid w:val="00BF7218"/>
    <w:rsid w:val="00C662F4"/>
    <w:rsid w:val="00C96692"/>
    <w:rsid w:val="00CA09EE"/>
    <w:rsid w:val="00CB00E6"/>
    <w:rsid w:val="00CB029E"/>
    <w:rsid w:val="00CC2B3D"/>
    <w:rsid w:val="00CD733F"/>
    <w:rsid w:val="00CE3F76"/>
    <w:rsid w:val="00D21256"/>
    <w:rsid w:val="00D5002F"/>
    <w:rsid w:val="00D54184"/>
    <w:rsid w:val="00D576E4"/>
    <w:rsid w:val="00D77C1B"/>
    <w:rsid w:val="00D829A4"/>
    <w:rsid w:val="00DB408D"/>
    <w:rsid w:val="00DD32B1"/>
    <w:rsid w:val="00DD3949"/>
    <w:rsid w:val="00E06FF9"/>
    <w:rsid w:val="00E14829"/>
    <w:rsid w:val="00E3729C"/>
    <w:rsid w:val="00E73549"/>
    <w:rsid w:val="00EC5A7C"/>
    <w:rsid w:val="00ED5E14"/>
    <w:rsid w:val="00EE54BE"/>
    <w:rsid w:val="00EF22A3"/>
    <w:rsid w:val="00F01259"/>
    <w:rsid w:val="00F079C2"/>
    <w:rsid w:val="00F17137"/>
    <w:rsid w:val="00F315F3"/>
    <w:rsid w:val="00F318F4"/>
    <w:rsid w:val="00F364F5"/>
    <w:rsid w:val="00F4136F"/>
    <w:rsid w:val="00F60A2F"/>
    <w:rsid w:val="00F73A0A"/>
    <w:rsid w:val="00F83B22"/>
    <w:rsid w:val="00F9002B"/>
    <w:rsid w:val="00F90079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5C4B6"/>
  <w15:docId w15:val="{6054906B-9A89-446F-B710-9DB95186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-copy">
    <w:name w:val="body-copy"/>
    <w:basedOn w:val="DefaultParagraphFont"/>
    <w:rsid w:val="00F83B22"/>
  </w:style>
  <w:style w:type="character" w:styleId="Strong">
    <w:name w:val="Strong"/>
    <w:basedOn w:val="DefaultParagraphFont"/>
    <w:uiPriority w:val="22"/>
    <w:qFormat/>
    <w:rsid w:val="00F8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589">
          <w:marLeft w:val="-160"/>
          <w:marRight w:val="-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5BCE-664B-4E99-A33C-0132C90B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1078</Words>
  <Characters>4873</Characters>
  <Application>Microsoft Office Word</Application>
  <DocSecurity>0</DocSecurity>
  <Lines>90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dcterms:created xsi:type="dcterms:W3CDTF">2022-02-01T06:59:00Z</dcterms:created>
  <dcterms:modified xsi:type="dcterms:W3CDTF">2022-02-28T06:57:00Z</dcterms:modified>
</cp:coreProperties>
</file>